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C45E" w14:textId="77777777" w:rsidR="00F807B0" w:rsidRPr="00A369BF" w:rsidRDefault="00F807B0" w:rsidP="00F807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A369BF">
        <w:rPr>
          <w:rFonts w:ascii="Arial" w:hAnsi="Arial" w:cs="Arial"/>
          <w:b/>
          <w:color w:val="000000" w:themeColor="text1"/>
          <w:sz w:val="22"/>
          <w:szCs w:val="22"/>
        </w:rPr>
        <w:t>ANEXO</w:t>
      </w:r>
      <w:r w:rsidRPr="00A369BF">
        <w:rPr>
          <w:rFonts w:ascii="Arial" w:hAnsi="Arial" w:cs="Arial"/>
          <w:b/>
          <w:color w:val="000000" w:themeColor="text1"/>
          <w:u w:val="single"/>
        </w:rPr>
        <w:t xml:space="preserve"> II </w:t>
      </w:r>
    </w:p>
    <w:p w14:paraId="323BFC20" w14:textId="77777777" w:rsidR="00F807B0" w:rsidRPr="00A369BF" w:rsidRDefault="00F807B0" w:rsidP="00F807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369BF">
        <w:rPr>
          <w:rFonts w:ascii="Arial" w:hAnsi="Arial" w:cs="Arial"/>
          <w:b/>
          <w:color w:val="000000" w:themeColor="text1"/>
          <w:sz w:val="22"/>
          <w:szCs w:val="22"/>
        </w:rPr>
        <w:t xml:space="preserve"> PROPOSTA-DETALHE</w:t>
      </w:r>
    </w:p>
    <w:p w14:paraId="42443762" w14:textId="77777777" w:rsidR="00F807B0" w:rsidRPr="00A369BF" w:rsidRDefault="00F807B0" w:rsidP="00F807B0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 w:themeColor="text1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4014"/>
      </w:tblGrid>
      <w:tr w:rsidR="00F807B0" w:rsidRPr="00A369BF" w14:paraId="199C20AD" w14:textId="77777777" w:rsidTr="00F84F15">
        <w:trPr>
          <w:trHeight w:val="1133"/>
          <w:jc w:val="center"/>
        </w:trPr>
        <w:tc>
          <w:tcPr>
            <w:tcW w:w="6551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4E0D9530" w14:textId="77777777" w:rsidR="00F807B0" w:rsidRPr="00A369BF" w:rsidRDefault="00F807B0" w:rsidP="00F84F15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369BF">
              <w:rPr>
                <w:rFonts w:ascii="Arial" w:hAnsi="Arial" w:cs="Arial"/>
                <w:color w:val="000000" w:themeColor="text1"/>
              </w:rPr>
              <w:br w:type="page"/>
            </w:r>
            <w:r w:rsidRPr="00A369BF">
              <w:rPr>
                <w:rFonts w:ascii="Arial" w:hAnsi="Arial" w:cs="Arial"/>
                <w:b/>
                <w:color w:val="000000" w:themeColor="text1"/>
              </w:rPr>
              <w:t>ESTADO DO RIO DE JANEIRO</w:t>
            </w:r>
          </w:p>
          <w:p w14:paraId="7A2127DA" w14:textId="77777777" w:rsidR="00F807B0" w:rsidRPr="00A369BF" w:rsidRDefault="00F807B0" w:rsidP="00F84F15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369BF">
              <w:rPr>
                <w:rFonts w:ascii="Arial" w:hAnsi="Arial" w:cs="Arial"/>
                <w:b/>
                <w:color w:val="000000" w:themeColor="text1"/>
              </w:rPr>
              <w:t>FUNDAÇÃO ESTATAL DE SAÚDE DE MARICÁ</w:t>
            </w:r>
          </w:p>
          <w:p w14:paraId="6502D918" w14:textId="77777777" w:rsidR="00F807B0" w:rsidRPr="00A369BF" w:rsidRDefault="00F807B0" w:rsidP="00F84F15">
            <w:pPr>
              <w:pStyle w:val="Corpodetexto2"/>
              <w:spacing w:after="0" w:line="240" w:lineRule="auto"/>
              <w:ind w:right="-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69BF">
              <w:rPr>
                <w:rFonts w:ascii="Arial" w:hAnsi="Arial" w:cs="Arial"/>
                <w:color w:val="000000" w:themeColor="text1"/>
                <w:sz w:val="22"/>
                <w:szCs w:val="22"/>
              </w:rPr>
              <w:t>Comissão Permanente de Licitação</w:t>
            </w:r>
          </w:p>
          <w:p w14:paraId="394F5425" w14:textId="77777777" w:rsidR="00F807B0" w:rsidRPr="00A369BF" w:rsidRDefault="00F807B0" w:rsidP="00F84F15">
            <w:pPr>
              <w:pStyle w:val="Ttulo1"/>
              <w:ind w:right="-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69BF">
              <w:rPr>
                <w:rFonts w:ascii="Arial" w:hAnsi="Arial" w:cs="Arial"/>
                <w:color w:val="000000" w:themeColor="text1"/>
                <w:sz w:val="22"/>
                <w:szCs w:val="22"/>
              </w:rPr>
              <w:t>PROPOSTA DETALHE</w:t>
            </w:r>
          </w:p>
        </w:tc>
        <w:tc>
          <w:tcPr>
            <w:tcW w:w="4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35BF4E5" w14:textId="77777777" w:rsidR="00F807B0" w:rsidRPr="00A369BF" w:rsidRDefault="00F807B0" w:rsidP="00F84F15">
            <w:pPr>
              <w:tabs>
                <w:tab w:val="left" w:pos="3585"/>
              </w:tabs>
              <w:ind w:right="-142"/>
              <w:jc w:val="both"/>
              <w:rPr>
                <w:rFonts w:ascii="Arial" w:hAnsi="Arial" w:cs="Arial"/>
                <w:color w:val="000000" w:themeColor="text1"/>
              </w:rPr>
            </w:pPr>
            <w:r w:rsidRPr="00A369BF">
              <w:rPr>
                <w:rFonts w:ascii="Arial" w:hAnsi="Arial" w:cs="Arial"/>
                <w:color w:val="000000" w:themeColor="text1"/>
              </w:rPr>
              <w:t>PREGÃO N. º 90030/2024</w:t>
            </w:r>
          </w:p>
          <w:p w14:paraId="69CECCC8" w14:textId="77777777" w:rsidR="00F807B0" w:rsidRPr="00A369BF" w:rsidRDefault="00F807B0" w:rsidP="00F84F15">
            <w:pPr>
              <w:pStyle w:val="Corpodetexto2"/>
              <w:spacing w:after="0" w:line="240" w:lineRule="auto"/>
              <w:ind w:right="-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69BF">
              <w:rPr>
                <w:rFonts w:ascii="Arial" w:hAnsi="Arial" w:cs="Arial"/>
                <w:color w:val="000000" w:themeColor="text1"/>
                <w:sz w:val="22"/>
                <w:szCs w:val="22"/>
              </w:rPr>
              <w:t>A realizar-se em:</w:t>
            </w:r>
          </w:p>
          <w:p w14:paraId="3D92FB75" w14:textId="77777777" w:rsidR="00F807B0" w:rsidRPr="00A369BF" w:rsidRDefault="00F807B0" w:rsidP="00F84F15">
            <w:pPr>
              <w:ind w:right="-142"/>
              <w:jc w:val="both"/>
              <w:rPr>
                <w:rFonts w:ascii="Arial" w:hAnsi="Arial" w:cs="Arial"/>
                <w:color w:val="000000" w:themeColor="text1"/>
              </w:rPr>
            </w:pPr>
            <w:r w:rsidRPr="00A369BF">
              <w:rPr>
                <w:rFonts w:ascii="Arial" w:hAnsi="Arial" w:cs="Arial"/>
                <w:color w:val="000000" w:themeColor="text1"/>
              </w:rPr>
              <w:t>Processo: 17193/2023</w:t>
            </w:r>
          </w:p>
          <w:p w14:paraId="4AC5996F" w14:textId="77777777" w:rsidR="00F807B0" w:rsidRPr="00A369BF" w:rsidRDefault="00F807B0" w:rsidP="00F84F15">
            <w:pPr>
              <w:spacing w:line="360" w:lineRule="auto"/>
              <w:ind w:right="-142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807B0" w:rsidRPr="00A369BF" w14:paraId="0BF53B66" w14:textId="77777777" w:rsidTr="00F84F15">
        <w:trPr>
          <w:trHeight w:val="1816"/>
          <w:jc w:val="center"/>
        </w:trPr>
        <w:tc>
          <w:tcPr>
            <w:tcW w:w="6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59E4F2A" w14:textId="77777777" w:rsidR="00F807B0" w:rsidRPr="00A369BF" w:rsidRDefault="00F807B0" w:rsidP="00F84F15">
            <w:pPr>
              <w:tabs>
                <w:tab w:val="left" w:pos="3585"/>
              </w:tabs>
              <w:ind w:right="68"/>
              <w:jc w:val="both"/>
              <w:rPr>
                <w:rFonts w:ascii="Arial" w:hAnsi="Arial" w:cs="Arial"/>
                <w:color w:val="000000" w:themeColor="text1"/>
              </w:rPr>
            </w:pPr>
            <w:r w:rsidRPr="00A369BF">
              <w:rPr>
                <w:rFonts w:ascii="Arial" w:hAnsi="Arial" w:cs="Arial"/>
                <w:color w:val="000000" w:themeColor="text1"/>
              </w:rPr>
              <w:t>A firma ao lado mencionada propõe Prestar Serviço ao Município de Maricá, pelos preços abaixo assinalados, obedecendo rigorosamente às condições estipuladas constantes da EDITAL N. º 90030/2024.</w:t>
            </w:r>
          </w:p>
        </w:tc>
        <w:tc>
          <w:tcPr>
            <w:tcW w:w="4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54FA837" w14:textId="77777777" w:rsidR="00F807B0" w:rsidRPr="00A369BF" w:rsidRDefault="00F807B0" w:rsidP="00F84F15">
            <w:pPr>
              <w:spacing w:line="360" w:lineRule="auto"/>
              <w:ind w:right="-142"/>
              <w:jc w:val="both"/>
              <w:rPr>
                <w:rFonts w:ascii="Arial" w:hAnsi="Arial" w:cs="Arial"/>
                <w:color w:val="000000" w:themeColor="text1"/>
              </w:rPr>
            </w:pPr>
            <w:r w:rsidRPr="00A369BF">
              <w:rPr>
                <w:rFonts w:ascii="Arial" w:hAnsi="Arial" w:cs="Arial"/>
                <w:color w:val="000000" w:themeColor="text1"/>
              </w:rPr>
              <w:t>CARIMBO DO CNPJ</w:t>
            </w:r>
          </w:p>
        </w:tc>
      </w:tr>
    </w:tbl>
    <w:p w14:paraId="59F45D71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896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268"/>
        <w:gridCol w:w="1664"/>
        <w:gridCol w:w="840"/>
        <w:gridCol w:w="760"/>
        <w:gridCol w:w="699"/>
        <w:gridCol w:w="1058"/>
        <w:gridCol w:w="978"/>
        <w:gridCol w:w="1093"/>
        <w:gridCol w:w="1091"/>
      </w:tblGrid>
      <w:tr w:rsidR="00F807B0" w:rsidRPr="00A369BF" w14:paraId="50E29F36" w14:textId="77777777" w:rsidTr="00F84F15"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</w:tcPr>
          <w:p w14:paraId="0EB1AA65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QUADRO RESUMO</w:t>
            </w:r>
          </w:p>
        </w:tc>
      </w:tr>
      <w:tr w:rsidR="00F807B0" w:rsidRPr="00A369BF" w14:paraId="65AA7220" w14:textId="77777777" w:rsidTr="00F84F15">
        <w:trPr>
          <w:trHeight w:val="51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2102AF23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7F05A75B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DESCRIÇÃO DAS ATIVIDADES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16F23F81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A369B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CONVENÇÃO/ACORDO COLETIVO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667AEBA3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UNID. DE MEDIDA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14AEB9C3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QUANT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0E1936C0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MESES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78560D1B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SALÁRIO BASE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1841CF34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UNITÁRIO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2FB6C440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MENSAL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1193943C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F807B0" w:rsidRPr="00A369BF" w14:paraId="62CFC124" w14:textId="77777777" w:rsidTr="00F84F15">
        <w:trPr>
          <w:trHeight w:val="761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588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EF6D" w14:textId="77777777" w:rsidR="00F807B0" w:rsidRPr="00A369BF" w:rsidRDefault="00F807B0" w:rsidP="00F84F15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Motorista Categoria 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0D7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A369BF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RJ001392/2023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E158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F4BD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D599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0760" w14:textId="77777777" w:rsidR="00F807B0" w:rsidRPr="00A369BF" w:rsidRDefault="00F807B0" w:rsidP="00F84F15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E1F0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9BE4" w14:textId="77777777" w:rsidR="00F807B0" w:rsidRPr="00A369BF" w:rsidRDefault="00F807B0" w:rsidP="00F84F1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3C4B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807B0" w:rsidRPr="00A369BF" w14:paraId="0FBBD2C1" w14:textId="77777777" w:rsidTr="00F84F15">
        <w:trPr>
          <w:trHeight w:val="697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F3F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B6AE" w14:textId="77777777" w:rsidR="00F807B0" w:rsidRPr="00A369BF" w:rsidRDefault="00F807B0" w:rsidP="00F84F15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Motorista Categoria B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EF2E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A369BF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RJ002939/2023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7381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3C1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F6C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9A0B" w14:textId="77777777" w:rsidR="00F807B0" w:rsidRPr="00A369BF" w:rsidRDefault="00F807B0" w:rsidP="00F84F15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82EA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52ED" w14:textId="77777777" w:rsidR="00F807B0" w:rsidRPr="00A369BF" w:rsidRDefault="00F807B0" w:rsidP="00F84F1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3B1E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807B0" w:rsidRPr="00A369BF" w14:paraId="7B9A5A4D" w14:textId="77777777" w:rsidTr="00F84F15">
        <w:trPr>
          <w:trHeight w:val="747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C52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B732" w14:textId="77777777" w:rsidR="00F807B0" w:rsidRPr="00A369BF" w:rsidRDefault="00F807B0" w:rsidP="00F84F15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Motorista Categoria C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D819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A369BF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RJ001491/2023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63D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63A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7068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2E9B" w14:textId="77777777" w:rsidR="00F807B0" w:rsidRPr="00A369BF" w:rsidRDefault="00F807B0" w:rsidP="00F84F15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CE92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7DD8" w14:textId="77777777" w:rsidR="00F807B0" w:rsidRPr="00A369BF" w:rsidRDefault="00F807B0" w:rsidP="00F84F1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BA42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807B0" w:rsidRPr="00A369BF" w14:paraId="58BAC328" w14:textId="77777777" w:rsidTr="00F84F15">
        <w:trPr>
          <w:trHeight w:val="747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447D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6DD1" w14:textId="77777777" w:rsidR="00F807B0" w:rsidRPr="00A369BF" w:rsidRDefault="00F807B0" w:rsidP="00F84F15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Motorista Categoria D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AEE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A369BF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RJ002939/2023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0AA4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F6B0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B839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26F8" w14:textId="77777777" w:rsidR="00F807B0" w:rsidRPr="00A369BF" w:rsidRDefault="00F807B0" w:rsidP="00F84F15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BDC7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694A" w14:textId="77777777" w:rsidR="00F807B0" w:rsidRPr="00A369BF" w:rsidRDefault="00F807B0" w:rsidP="00F84F15">
            <w:pPr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083C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807B0" w:rsidRPr="00A369BF" w14:paraId="29E60B51" w14:textId="77777777" w:rsidTr="00F84F15">
        <w:trPr>
          <w:trHeight w:val="339"/>
        </w:trPr>
        <w:tc>
          <w:tcPr>
            <w:tcW w:w="44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BBD0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</w:rPr>
              <w:t>Valor Total Anual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CBB7" w14:textId="77777777" w:rsidR="00F807B0" w:rsidRPr="00A369BF" w:rsidRDefault="00F807B0" w:rsidP="00F84F1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794CE21D" w14:textId="77777777" w:rsidR="00F807B0" w:rsidRPr="00A369BF" w:rsidRDefault="00F807B0" w:rsidP="00F807B0">
      <w:p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69BF">
        <w:rPr>
          <w:rFonts w:ascii="Arial" w:hAnsi="Arial" w:cs="Arial"/>
          <w:color w:val="000000" w:themeColor="text1"/>
          <w:sz w:val="22"/>
          <w:szCs w:val="22"/>
        </w:rPr>
        <w:t>1 - PREÇO TOTAL OFERTADO:</w:t>
      </w:r>
    </w:p>
    <w:p w14:paraId="158B5B83" w14:textId="77777777" w:rsidR="00F807B0" w:rsidRPr="00A369BF" w:rsidRDefault="00F807B0" w:rsidP="00F807B0">
      <w:p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69BF">
        <w:rPr>
          <w:rFonts w:ascii="Arial" w:hAnsi="Arial" w:cs="Arial"/>
          <w:color w:val="000000" w:themeColor="text1"/>
          <w:sz w:val="22"/>
          <w:szCs w:val="22"/>
        </w:rPr>
        <w:t>1.1 - O preço total ofertado é R$_____________________</w:t>
      </w:r>
      <w:proofErr w:type="gramStart"/>
      <w:r w:rsidRPr="00A369BF">
        <w:rPr>
          <w:rFonts w:ascii="Arial" w:hAnsi="Arial" w:cs="Arial"/>
          <w:color w:val="000000" w:themeColor="text1"/>
          <w:sz w:val="22"/>
          <w:szCs w:val="22"/>
        </w:rPr>
        <w:t>_(</w:t>
      </w:r>
      <w:proofErr w:type="gramEnd"/>
      <w:r w:rsidRPr="00A369BF">
        <w:rPr>
          <w:rFonts w:ascii="Arial" w:hAnsi="Arial" w:cs="Arial"/>
          <w:color w:val="000000" w:themeColor="text1"/>
          <w:sz w:val="22"/>
          <w:szCs w:val="22"/>
        </w:rPr>
        <w:t>___________________________________).</w:t>
      </w:r>
    </w:p>
    <w:p w14:paraId="1E427680" w14:textId="77777777" w:rsidR="00F807B0" w:rsidRPr="00A369BF" w:rsidRDefault="00F807B0" w:rsidP="00F807B0">
      <w:p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69BF">
        <w:rPr>
          <w:rFonts w:ascii="Arial" w:hAnsi="Arial" w:cs="Arial"/>
          <w:color w:val="000000" w:themeColor="text1"/>
          <w:sz w:val="22"/>
          <w:szCs w:val="22"/>
        </w:rPr>
        <w:t>1.2 - O preço ofertado inclui todos os custos de mão de obra, taxas, impostos, seguros, encargos sociais, administração, trabalhistas, previdenciários, contribuições para fiscais e outros que venham a incidir sobre o objeto do Edital do Pregão Eletrônico nº 90030/2024.</w:t>
      </w:r>
    </w:p>
    <w:p w14:paraId="76C8D208" w14:textId="77777777" w:rsidR="00F807B0" w:rsidRPr="00A369BF" w:rsidRDefault="00F807B0" w:rsidP="00F807B0">
      <w:p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69BF">
        <w:rPr>
          <w:rFonts w:ascii="Arial" w:hAnsi="Arial" w:cs="Arial"/>
          <w:color w:val="000000" w:themeColor="text1"/>
          <w:sz w:val="22"/>
          <w:szCs w:val="22"/>
        </w:rPr>
        <w:t>2 - DO PRAZO DE VALIDADE DA PROPOSTA:</w:t>
      </w:r>
    </w:p>
    <w:p w14:paraId="112E6C54" w14:textId="77777777" w:rsidR="00F807B0" w:rsidRPr="00A369BF" w:rsidRDefault="00F807B0" w:rsidP="00F807B0">
      <w:p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69BF">
        <w:rPr>
          <w:rFonts w:ascii="Arial" w:hAnsi="Arial" w:cs="Arial"/>
          <w:color w:val="000000" w:themeColor="text1"/>
          <w:sz w:val="22"/>
          <w:szCs w:val="22"/>
        </w:rPr>
        <w:lastRenderedPageBreak/>
        <w:t>2.1 - O prazo de validade desta proposta comercial é de 90 (noventa) dias, contados da data de sua entrega ao pregoeiro, observado o disposto no caput e parágrafo único do art. 90 da Lei Federal nº 14.133/21.</w:t>
      </w:r>
    </w:p>
    <w:p w14:paraId="3CFE89E3" w14:textId="77777777" w:rsidR="00F807B0" w:rsidRPr="00A369BF" w:rsidRDefault="00F807B0" w:rsidP="00F807B0">
      <w:p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69BF">
        <w:rPr>
          <w:rFonts w:ascii="Arial" w:hAnsi="Arial" w:cs="Arial"/>
          <w:color w:val="000000" w:themeColor="text1"/>
          <w:sz w:val="22"/>
          <w:szCs w:val="22"/>
        </w:rPr>
        <w:t>3 - DADOS BANCÁRIOS:</w:t>
      </w:r>
    </w:p>
    <w:p w14:paraId="0BFCAC39" w14:textId="77777777" w:rsidR="00F807B0" w:rsidRPr="00A369BF" w:rsidRDefault="00F807B0" w:rsidP="00F807B0">
      <w:p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69BF">
        <w:rPr>
          <w:rFonts w:ascii="Arial" w:hAnsi="Arial" w:cs="Arial"/>
          <w:color w:val="000000" w:themeColor="text1"/>
          <w:sz w:val="22"/>
          <w:szCs w:val="22"/>
        </w:rPr>
        <w:t>BANCO:</w:t>
      </w:r>
    </w:p>
    <w:p w14:paraId="7767C99D" w14:textId="77777777" w:rsidR="00F807B0" w:rsidRPr="00A369BF" w:rsidRDefault="00F807B0" w:rsidP="00F807B0">
      <w:p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69BF">
        <w:rPr>
          <w:rFonts w:ascii="Arial" w:hAnsi="Arial" w:cs="Arial"/>
          <w:color w:val="000000" w:themeColor="text1"/>
          <w:sz w:val="22"/>
          <w:szCs w:val="22"/>
        </w:rPr>
        <w:t>CONTA CORRENTE:</w:t>
      </w:r>
    </w:p>
    <w:p w14:paraId="63AE941A" w14:textId="77777777" w:rsidR="00F807B0" w:rsidRPr="00A369BF" w:rsidRDefault="00F807B0" w:rsidP="00F807B0">
      <w:p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69BF">
        <w:rPr>
          <w:rFonts w:ascii="Arial" w:hAnsi="Arial" w:cs="Arial"/>
          <w:color w:val="000000" w:themeColor="text1"/>
          <w:sz w:val="22"/>
          <w:szCs w:val="22"/>
        </w:rPr>
        <w:t>AGÊNCIA:</w:t>
      </w:r>
    </w:p>
    <w:p w14:paraId="3B74A441" w14:textId="77777777" w:rsidR="00F807B0" w:rsidRPr="00A369BF" w:rsidRDefault="00F807B0" w:rsidP="00F807B0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369BF">
        <w:rPr>
          <w:rFonts w:ascii="Arial" w:hAnsi="Arial" w:cs="Arial"/>
          <w:color w:val="000000" w:themeColor="text1"/>
          <w:sz w:val="22"/>
          <w:szCs w:val="22"/>
        </w:rPr>
        <w:t xml:space="preserve">           Maricá, ___/___/____.</w:t>
      </w:r>
    </w:p>
    <w:p w14:paraId="04CE204B" w14:textId="77777777" w:rsidR="00F807B0" w:rsidRPr="00A369BF" w:rsidRDefault="00F807B0" w:rsidP="00F807B0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2B98614" w14:textId="77777777" w:rsidR="00F807B0" w:rsidRPr="00A369BF" w:rsidRDefault="00F807B0" w:rsidP="00F807B0">
      <w:pPr>
        <w:tabs>
          <w:tab w:val="left" w:pos="0"/>
        </w:tabs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  <w:r w:rsidRPr="00A369BF">
        <w:rPr>
          <w:rFonts w:ascii="Arial" w:hAnsi="Arial" w:cs="Arial"/>
          <w:color w:val="000000" w:themeColor="text1"/>
        </w:rPr>
        <w:t>_______________________</w:t>
      </w:r>
    </w:p>
    <w:p w14:paraId="5259AD3E" w14:textId="77777777" w:rsidR="00F807B0" w:rsidRPr="00A369BF" w:rsidRDefault="00F807B0" w:rsidP="00F807B0">
      <w:pPr>
        <w:tabs>
          <w:tab w:val="left" w:pos="0"/>
        </w:tabs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  <w:r w:rsidRPr="00A369BF">
        <w:rPr>
          <w:rFonts w:ascii="Arial" w:hAnsi="Arial" w:cs="Arial"/>
          <w:color w:val="000000" w:themeColor="text1"/>
        </w:rPr>
        <w:t>Proposta Comercial</w:t>
      </w:r>
    </w:p>
    <w:p w14:paraId="555806A7" w14:textId="77777777" w:rsidR="00F807B0" w:rsidRPr="00A369BF" w:rsidRDefault="00F807B0" w:rsidP="00F807B0">
      <w:pPr>
        <w:tabs>
          <w:tab w:val="left" w:pos="0"/>
        </w:tabs>
        <w:spacing w:line="276" w:lineRule="auto"/>
        <w:ind w:firstLine="709"/>
        <w:jc w:val="center"/>
        <w:rPr>
          <w:rFonts w:ascii="Arial" w:hAnsi="Arial" w:cs="Arial"/>
          <w:color w:val="000000" w:themeColor="text1"/>
        </w:rPr>
      </w:pPr>
      <w:r w:rsidRPr="00A369BF">
        <w:rPr>
          <w:rFonts w:ascii="Arial" w:hAnsi="Arial" w:cs="Arial"/>
          <w:color w:val="000000" w:themeColor="text1"/>
        </w:rPr>
        <w:t>Assinar e carimbar</w:t>
      </w:r>
    </w:p>
    <w:p w14:paraId="2D041A6C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1766E57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773AF90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C22E460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1A03880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AA469A1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0752B3D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A08B6A0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B52EE85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795285A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039DBD7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6B3841A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FDF875F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D5954FA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71DD243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E182D35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08B0E10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1A7646A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DC3FFDC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33B9474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FBB17F4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792E879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9ED351C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C1B5421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F77517A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F7D86D8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DAAD7EB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E2A4F34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82D490B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C580BF4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8CF6B21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84DA284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560470B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042F632" w14:textId="77777777" w:rsidR="00F807B0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CA7F2A3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BCC6B3B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C3AAFE4" w14:textId="77777777" w:rsidR="00F807B0" w:rsidRPr="00A369BF" w:rsidRDefault="00F807B0" w:rsidP="00F807B0">
      <w:pPr>
        <w:tabs>
          <w:tab w:val="left" w:pos="709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27AA89A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369BF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ANEXO DA PROPOSTA DETALHE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39"/>
        <w:gridCol w:w="1017"/>
        <w:gridCol w:w="1015"/>
        <w:gridCol w:w="834"/>
        <w:gridCol w:w="834"/>
        <w:gridCol w:w="834"/>
        <w:gridCol w:w="975"/>
        <w:gridCol w:w="1578"/>
      </w:tblGrid>
      <w:tr w:rsidR="00F807B0" w:rsidRPr="00A369BF" w14:paraId="43D03C4C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A2EFA4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Discriminação dos Serviços</w:t>
            </w:r>
          </w:p>
        </w:tc>
      </w:tr>
      <w:tr w:rsidR="00F807B0" w:rsidRPr="00A369BF" w14:paraId="2595ADC3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01A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FE6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Data de apresentação da proposta</w:t>
            </w:r>
          </w:p>
        </w:tc>
        <w:tc>
          <w:tcPr>
            <w:tcW w:w="2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DA8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68A0F093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CC3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FA33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Município</w:t>
            </w:r>
          </w:p>
        </w:tc>
        <w:tc>
          <w:tcPr>
            <w:tcW w:w="2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548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4256124A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368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C8CB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Ano do Acordo, Convenção ou Dissídio Coletivo</w:t>
            </w:r>
          </w:p>
        </w:tc>
        <w:tc>
          <w:tcPr>
            <w:tcW w:w="2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DA1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2851F81C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862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A918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de meses de execução contratual</w:t>
            </w:r>
          </w:p>
        </w:tc>
        <w:tc>
          <w:tcPr>
            <w:tcW w:w="2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C679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0B9852B0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1014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BB2A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0350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1B9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21FF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FAAC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5375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611C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2C18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07B0" w:rsidRPr="00A369BF" w14:paraId="03820ED4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A8E5B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Identificação do Serviço</w:t>
            </w:r>
          </w:p>
        </w:tc>
      </w:tr>
      <w:tr w:rsidR="00F807B0" w:rsidRPr="00A369BF" w14:paraId="34FA1AF5" w14:textId="77777777" w:rsidTr="00F84F15">
        <w:trPr>
          <w:trHeight w:val="255"/>
        </w:trPr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910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Tipo de Serviço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050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Unidade de Medida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841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Quantidade total a contratar (em função da unidade de medida)</w:t>
            </w:r>
          </w:p>
        </w:tc>
      </w:tr>
      <w:tr w:rsidR="00F807B0" w:rsidRPr="00A369BF" w14:paraId="0174B735" w14:textId="77777777" w:rsidTr="00F84F15">
        <w:trPr>
          <w:trHeight w:val="255"/>
        </w:trPr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01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Transporte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4A7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Funcionário</w:t>
            </w:r>
          </w:p>
        </w:tc>
        <w:tc>
          <w:tcPr>
            <w:tcW w:w="33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D7CD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67DE349C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16A9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4A41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848A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95AD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C4C6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98E0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B084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7FBD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997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07B0" w:rsidRPr="00A369BF" w14:paraId="3FBA4280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952BB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Dados para composição dos custos referentes à mão-de-obra</w:t>
            </w:r>
          </w:p>
        </w:tc>
      </w:tr>
      <w:tr w:rsidR="00F807B0" w:rsidRPr="00A369BF" w14:paraId="1A2967D2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057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4FDA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Tipo de serviço (mesmo serviço com características distintas)</w:t>
            </w:r>
          </w:p>
        </w:tc>
        <w:tc>
          <w:tcPr>
            <w:tcW w:w="2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FD9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0AF1D59E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99C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A9B3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Classificação Brasileira de Ocupações (CBO)</w:t>
            </w:r>
          </w:p>
        </w:tc>
        <w:tc>
          <w:tcPr>
            <w:tcW w:w="2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2C64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6F19C3B8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75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569B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Salário Normativo da Categoria Profissional</w:t>
            </w:r>
          </w:p>
        </w:tc>
        <w:tc>
          <w:tcPr>
            <w:tcW w:w="2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57D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2BAC723A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A4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BFCB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Categoria profissional (vinculada à execução contratual)</w:t>
            </w:r>
          </w:p>
        </w:tc>
        <w:tc>
          <w:tcPr>
            <w:tcW w:w="2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A9B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49B91B78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D0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6992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Data base da categoria (dia/mês/ano)</w:t>
            </w:r>
          </w:p>
        </w:tc>
        <w:tc>
          <w:tcPr>
            <w:tcW w:w="2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E9B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38B86D8F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A13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807B0" w:rsidRPr="00A369BF" w14:paraId="0F2DB10D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164FD1B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MÓDULO 1 - COMPOSIÇÃO DA REMUNERAÇÃO</w:t>
            </w:r>
          </w:p>
        </w:tc>
      </w:tr>
      <w:tr w:rsidR="00F807B0" w:rsidRPr="00A369BF" w14:paraId="5DEB3CED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097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76C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COMPOSIÇÃO DA REMUNERAÇÃO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072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DFD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807B0" w:rsidRPr="00A369BF" w14:paraId="072595C7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2E6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619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Salário Base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7BC1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5974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776712C1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6A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09D2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Adicional Periculosidade (Cláusula 3ª da CCT)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9F5E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30,00%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D06F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6D026FCC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6D8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260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Adicional Insalubridade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9A0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FF64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09395AB7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E87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BA61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Adicional Noturno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E7F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893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0E7D3EA8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D18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674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Adicional de Hora Noturna Reduzida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CBE4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DC2B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78D67627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6F1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EC07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Outros (especificar)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947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B355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2EDE64E0" w14:textId="77777777" w:rsidTr="00F84F15">
        <w:trPr>
          <w:trHeight w:val="255"/>
        </w:trPr>
        <w:tc>
          <w:tcPr>
            <w:tcW w:w="35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B1C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MÓDULO 1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D438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6497A2F8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BB05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79E4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202D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6466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4EE1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05EC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1610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9CB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439C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07B0" w:rsidRPr="00A369BF" w14:paraId="3516E441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2853E22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MÓDULO 2 – ENCARGOS E BENEFÍCIOS ANUAIS, MENSAIS E DIÁRIOS</w:t>
            </w:r>
          </w:p>
        </w:tc>
      </w:tr>
      <w:tr w:rsidR="00F807B0" w:rsidRPr="00A369BF" w14:paraId="27CC921B" w14:textId="77777777" w:rsidTr="00F84F15">
        <w:trPr>
          <w:trHeight w:val="255"/>
        </w:trPr>
        <w:tc>
          <w:tcPr>
            <w:tcW w:w="2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A6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Submódulo 2.1 - 13º Salário, Férias e Adicional de Férias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D49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C47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807B0" w:rsidRPr="00A369BF" w14:paraId="6B835401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D1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099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13 (Décimo-terceiro) salário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94A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8,33%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0C3D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6EB1FEE4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8E0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1FC5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Férias e Adicional de Férias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AD1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11,11%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4EF6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58672461" w14:textId="77777777" w:rsidTr="00F84F15">
        <w:trPr>
          <w:trHeight w:val="255"/>
        </w:trPr>
        <w:tc>
          <w:tcPr>
            <w:tcW w:w="2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74A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SUBMÓDULO 2.1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0B72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19,44%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EEC8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709FF34A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CCCFF" w:fill="FFFFFF"/>
            <w:noWrap/>
            <w:vAlign w:val="bottom"/>
            <w:hideMark/>
          </w:tcPr>
          <w:p w14:paraId="07EB802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3AE2325F" w14:textId="77777777" w:rsidTr="00F84F15">
        <w:trPr>
          <w:trHeight w:val="255"/>
        </w:trPr>
        <w:tc>
          <w:tcPr>
            <w:tcW w:w="2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54A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Submódulo 2.2 - GPS, FGTS e Outras Contribuições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140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6BC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807B0" w:rsidRPr="00A369BF" w14:paraId="710A29A8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85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2089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INSS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C7D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20,00%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530E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1EBEA383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F9D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DFE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Salário Educação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AFD0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2,50%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7FD3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3E6467A5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949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EB1B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SAT (Seguro Acidente de Trabalho)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3AC2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F70D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2DB59EEB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E814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783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SESC ou SESI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EB09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1,50%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8838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08C6D877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574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9B61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SENAI - SENAC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ED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1,00%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495A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6E6B17AC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0DBE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1AEC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SEBRAE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B4F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0,60%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2A6B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39B51FC7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024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4CD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INCRA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9FE0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0,20%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1F14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78275011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E324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1B6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FGTS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3A3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8,00%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16A2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412706AB" w14:textId="77777777" w:rsidTr="00F84F15">
        <w:trPr>
          <w:trHeight w:val="255"/>
        </w:trPr>
        <w:tc>
          <w:tcPr>
            <w:tcW w:w="2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8E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SUBMÓDULO 2.2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A89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36,80%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4655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1C61DA81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14:paraId="1137952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502E621A" w14:textId="77777777" w:rsidTr="00F84F15">
        <w:trPr>
          <w:trHeight w:val="255"/>
        </w:trPr>
        <w:tc>
          <w:tcPr>
            <w:tcW w:w="2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387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Submódulo 2.3 - Benefícios Mensais e Diários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1082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3EFE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807B0" w:rsidRPr="00A369BF" w14:paraId="60B22C59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526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A317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Transporte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7E4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2F5F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7DD0C994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2E32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22B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Auxílio-Refeição/</w:t>
            </w:r>
            <w:proofErr w:type="gramStart"/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Alimentação  (</w:t>
            </w:r>
            <w:proofErr w:type="gramEnd"/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Cláusula 8ª da CCT)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E27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DF0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29B8E733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383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5CCA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Assistência Médica e Familiar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7DD0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5288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052346DA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676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E502F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Benefício Social Familiar (Cláusula 12ª da CCT)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EC8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9529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5F1BC194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BD89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E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0E49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Outros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E0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5200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0E93EF0E" w14:textId="77777777" w:rsidTr="00F84F15">
        <w:trPr>
          <w:trHeight w:val="255"/>
        </w:trPr>
        <w:tc>
          <w:tcPr>
            <w:tcW w:w="35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340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SUBMÓDULO 2.3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4557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1AB7DC42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14:paraId="5C46946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287C2B34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9833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QUADRO-RESUMO DO MÓDULO 2 - ENCARGOS, BENEFÍCIOS ANUAIS, MENSAIS E DIÁRIOS</w:t>
            </w:r>
          </w:p>
        </w:tc>
      </w:tr>
      <w:tr w:rsidR="00F807B0" w:rsidRPr="00A369BF" w14:paraId="1319C64C" w14:textId="77777777" w:rsidTr="00F84F15">
        <w:trPr>
          <w:trHeight w:val="255"/>
        </w:trPr>
        <w:tc>
          <w:tcPr>
            <w:tcW w:w="35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294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Módulo 2 - Encargos, Benefícios Anuais, Mensais e Diários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7C4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807B0" w:rsidRPr="00A369BF" w14:paraId="1BAD9EFD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0EAD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DE1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13º Salário, Férias e Adicional de Férias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BB26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332B981C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EE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466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GPS, FGTS e Outras Contribuições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7B50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1361A05D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415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7D6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Benefícios Mensais e Diários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462B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235F16FB" w14:textId="77777777" w:rsidTr="00F84F15">
        <w:trPr>
          <w:trHeight w:val="255"/>
        </w:trPr>
        <w:tc>
          <w:tcPr>
            <w:tcW w:w="35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C0DE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MÓDULO 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B727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5969C197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CCCCFF" w:fill="FFFFFF"/>
            <w:noWrap/>
            <w:vAlign w:val="bottom"/>
            <w:hideMark/>
          </w:tcPr>
          <w:p w14:paraId="12015D6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00AC84DA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4934910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MÓDULO 3 – PROVISÃO PARA RESCISÃO</w:t>
            </w:r>
          </w:p>
        </w:tc>
      </w:tr>
      <w:tr w:rsidR="00F807B0" w:rsidRPr="00A369BF" w14:paraId="2F1BC7F0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415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6009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PROVISÃO PARA RESCISÃO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0C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661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807B0" w:rsidRPr="00A369BF" w14:paraId="411603FF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FE4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DD8F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Aviso Prévio Indenizado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2C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0,42%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F3E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45715643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298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181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Incidência do FGTS sobre Aviso Prévio Indenizado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C8B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0,03%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C675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29A29C15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276D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4755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Multa do FGTS e Contribuição Social sobre o Aviso Prévio Indenizado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4D5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0,19%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4B1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231CF5A8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AD1D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296B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Aviso Prévio Trabalhado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DFB0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1,94%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397B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4E83A0E2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FCE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1A90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Incidência de GPS, FGTS e outras contribuições sobre Aviso Prévio Trabalhado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F9EE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0,71%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DD5A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05ADF728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A1D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667A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Multa do FGTS e Contribuição Social sobre o Aviso Prévio Trabalhado.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04ED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3,82%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D130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3339B2DF" w14:textId="77777777" w:rsidTr="00F84F15">
        <w:trPr>
          <w:trHeight w:val="255"/>
        </w:trPr>
        <w:tc>
          <w:tcPr>
            <w:tcW w:w="2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F6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MÓDULO 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B342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7,11%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A19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74CE5544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FDAE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56F9DFFF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2AAA0120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MÓDULO 4 – CUSTO DE REPOSIÇÃO DO PROFISSIONAL AUSENTE</w:t>
            </w:r>
          </w:p>
        </w:tc>
      </w:tr>
      <w:tr w:rsidR="00F807B0" w:rsidRPr="00A369BF" w14:paraId="02CB351E" w14:textId="77777777" w:rsidTr="00F84F15">
        <w:trPr>
          <w:trHeight w:val="255"/>
        </w:trPr>
        <w:tc>
          <w:tcPr>
            <w:tcW w:w="2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1C64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Submódulo 4.1 - Substituto nas Ausências Legais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119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22A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807B0" w:rsidRPr="00A369BF" w14:paraId="5A82C286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683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AED2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Substituto na cobertura de Férias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788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8,33%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4690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1313071C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821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BBE4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Substituto na cobertura de Ausências Legais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DB04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0,82%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0358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6CD7B3BB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833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41E8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Substituto na cobertura de Licença Paternidade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221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0,02%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D120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4FA92334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78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EEB5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Substituto na cobertura de Ausência por Acidente de Trabalho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73B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0,03%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04C7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620463A5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64B9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D717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Substituto na cobertura de Afastamento Maternidade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494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0,62%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B697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3BEB001C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1E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000B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Substituto na cobertura de Outras Ausências (especificar)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784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F4C5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56EBEA5E" w14:textId="77777777" w:rsidTr="00F84F15">
        <w:trPr>
          <w:trHeight w:val="255"/>
        </w:trPr>
        <w:tc>
          <w:tcPr>
            <w:tcW w:w="2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42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SUBMÓDULO 4.1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CE5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9,82%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C3B6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77B9A2D1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CCCFF" w:fill="FFFFFF"/>
            <w:noWrap/>
            <w:vAlign w:val="bottom"/>
            <w:hideMark/>
          </w:tcPr>
          <w:p w14:paraId="338B07DE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589482CC" w14:textId="77777777" w:rsidTr="00F84F15">
        <w:trPr>
          <w:trHeight w:val="255"/>
        </w:trPr>
        <w:tc>
          <w:tcPr>
            <w:tcW w:w="2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D9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Submódulo 4.2 - Substituto na Intrajornada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18D2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0DE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807B0" w:rsidRPr="00A369BF" w14:paraId="6F2CE565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B742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2F14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Intervalo para Repouso ou Alimentação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CC6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02F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13A41703" w14:textId="77777777" w:rsidTr="00F84F15">
        <w:trPr>
          <w:trHeight w:val="255"/>
        </w:trPr>
        <w:tc>
          <w:tcPr>
            <w:tcW w:w="2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4A4E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SUBMÓDULO 4.2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5A7D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A8A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1EA02F5B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CCCFF" w:fill="FFFFFF"/>
            <w:noWrap/>
            <w:vAlign w:val="bottom"/>
            <w:hideMark/>
          </w:tcPr>
          <w:p w14:paraId="191390A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3E360430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578C0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QUADRO-RESUMO DO MÓDULO 4 - CUSTO DE REPOSIÇÃO DO PROFISSIONAL AUSENTE</w:t>
            </w:r>
          </w:p>
        </w:tc>
      </w:tr>
      <w:tr w:rsidR="00F807B0" w:rsidRPr="00A369BF" w14:paraId="7B12D6BF" w14:textId="77777777" w:rsidTr="00F84F15">
        <w:trPr>
          <w:trHeight w:val="255"/>
        </w:trPr>
        <w:tc>
          <w:tcPr>
            <w:tcW w:w="35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863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Módulo 4 - Custo de Reposição do Profissional Ausente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37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807B0" w:rsidRPr="00A369BF" w14:paraId="58AB30D2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4F4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43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Substituto nas Ausências Legais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8251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17D06F7C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C87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92A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Substituto na Intrajornada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7E7D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330C047D" w14:textId="77777777" w:rsidTr="00F84F15">
        <w:trPr>
          <w:trHeight w:val="255"/>
        </w:trPr>
        <w:tc>
          <w:tcPr>
            <w:tcW w:w="35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514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MÓDULO 4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078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1441B73C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CCCCFF" w:fill="FFFFFF"/>
            <w:noWrap/>
            <w:vAlign w:val="bottom"/>
            <w:hideMark/>
          </w:tcPr>
          <w:p w14:paraId="6F1503D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231F9AFF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381F482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MÓDULO 5 – INSUMOS DIVERSOS</w:t>
            </w:r>
          </w:p>
        </w:tc>
      </w:tr>
      <w:tr w:rsidR="00F807B0" w:rsidRPr="00A369BF" w14:paraId="1D5C748B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DD2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46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INSUMOS DIVERSOS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931D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930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807B0" w:rsidRPr="00A369BF" w14:paraId="066A9F63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B08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993D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Uniformes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A3C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1BB4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1D294AED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480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C45A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Materiais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970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85FF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5AF02043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14:paraId="542C1DE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693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Equipamentos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25F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BF3C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29FFF2D7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bottom"/>
            <w:hideMark/>
          </w:tcPr>
          <w:p w14:paraId="49127E69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457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Outros (especificar)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169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0E2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344396EC" w14:textId="77777777" w:rsidTr="00F84F15">
        <w:trPr>
          <w:trHeight w:val="255"/>
        </w:trPr>
        <w:tc>
          <w:tcPr>
            <w:tcW w:w="2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BC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MÓDULO 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84D9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419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7B9725F8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CCCCFF" w:fill="FFFFFF"/>
            <w:noWrap/>
            <w:vAlign w:val="bottom"/>
            <w:hideMark/>
          </w:tcPr>
          <w:p w14:paraId="2001AEA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28CCCCE5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70989659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MÓDULO 6 – CUSTOS INDIRETOS, TRIBUTOS E LUCRO</w:t>
            </w:r>
          </w:p>
        </w:tc>
      </w:tr>
      <w:tr w:rsidR="00F807B0" w:rsidRPr="00A369BF" w14:paraId="7B1182BF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AB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407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CUSTOS INDIRETOS, TRIBUTOS E LUCRO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DF7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721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807B0" w:rsidRPr="00A369BF" w14:paraId="2C22D7F4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CCC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BDA5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Custos Indiretos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2420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E0E1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7118E904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78A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0779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Lucro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6E26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6,79%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5C55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02E10463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2AD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A6EB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TRIBUTOS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738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696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69E531BD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0264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C.1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6130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PIS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5B62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1,65%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C7D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5157237E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0B2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C.2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68C1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COFINS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A7E1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7,6%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2EA4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2F2D75D7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716B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C.3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C4C6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4E5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1D7F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77D2F70B" w14:textId="77777777" w:rsidTr="00F84F15">
        <w:trPr>
          <w:trHeight w:val="255"/>
        </w:trPr>
        <w:tc>
          <w:tcPr>
            <w:tcW w:w="26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7BD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MÓDULO 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1750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1008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315F6E3B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4FD0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D147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07B0" w:rsidRPr="00A369BF" w14:paraId="54493090" w14:textId="77777777" w:rsidTr="00F84F15">
        <w:trPr>
          <w:trHeight w:val="2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945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223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BAD1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Tributos % = </w:t>
            </w:r>
            <w:proofErr w:type="spellStart"/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= .............................................................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EA7F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14,25%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CAA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6F34C07B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F95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C0E6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EACE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C3F7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06991E7F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2226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E233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828F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A574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367F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7A6E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B510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FE40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DC7B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0F6726A5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B060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22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1C3B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(Total dos Módulos 1, 2, 3, 4 e 5+ Custos indiretos + </w:t>
            </w:r>
            <w:proofErr w:type="gramStart"/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lucro)=</w:t>
            </w:r>
            <w:proofErr w:type="gramEnd"/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Po</w:t>
            </w:r>
            <w:proofErr w:type="spellEnd"/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= ...................................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D69A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39C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7A9F1A30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3BD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88C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AE3B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F4E9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6290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18F0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74DF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6602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09C8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2432029E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B02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c)</w:t>
            </w:r>
          </w:p>
        </w:tc>
        <w:tc>
          <w:tcPr>
            <w:tcW w:w="22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A6CE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Po</w:t>
            </w:r>
            <w:proofErr w:type="spellEnd"/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/ (1 - </w:t>
            </w:r>
            <w:proofErr w:type="spellStart"/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) = P1 = ..............................................................................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F01F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B373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13915C83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37F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22DF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8454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50A7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ABF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BE14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E40D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97F3" w14:textId="77777777" w:rsidR="00F807B0" w:rsidRPr="00A369BF" w:rsidRDefault="00F807B0" w:rsidP="00F84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F4DB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807B0" w:rsidRPr="00A369BF" w14:paraId="0C6D1B11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6D718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3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694D4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Valor dos Tributos = P1 - </w:t>
            </w:r>
            <w:proofErr w:type="spellStart"/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Po</w:t>
            </w:r>
            <w:proofErr w:type="spellEnd"/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4C14" w14:textId="77777777" w:rsidR="00F807B0" w:rsidRPr="00A369BF" w:rsidRDefault="00F807B0" w:rsidP="00F84F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648C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1C37E10C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043C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6051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DA31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70AE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85D3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B57C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3AFA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55FF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F4EC" w14:textId="77777777" w:rsidR="00F807B0" w:rsidRPr="00A369BF" w:rsidRDefault="00F807B0" w:rsidP="00F84F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07B0" w:rsidRPr="00A369BF" w14:paraId="5E8CAC4F" w14:textId="77777777" w:rsidTr="00F84F15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13EA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QUADRO RESUMO DO CUSTO POR EMPREGADO</w:t>
            </w:r>
          </w:p>
        </w:tc>
      </w:tr>
      <w:tr w:rsidR="00F807B0" w:rsidRPr="00A369BF" w14:paraId="38654444" w14:textId="77777777" w:rsidTr="00F84F15">
        <w:trPr>
          <w:trHeight w:val="255"/>
        </w:trPr>
        <w:tc>
          <w:tcPr>
            <w:tcW w:w="35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3C4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Mão-de-Obra vinculada à execução contratual (valor por empregado)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20A6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F807B0" w:rsidRPr="00A369BF" w14:paraId="32022229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B4E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DCDA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 1 - COMPOSIÇÃO DA REMUNERAÇÃO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6B1D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71BE90BA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4495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B8C1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 2 – ENCARGOS E BENEFÍCIOS ANUAIS, MENSAIS E DIÁRIOS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BFE6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78369871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15EC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DD5E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 3 – PROVISÃO PARA RESCISÃO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48CC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64892B27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1B30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F41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 4 – CUSTO DE REPOSIÇÃO DO PROFISSIONAL AUSENTE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8340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2E30F31C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6F93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56A3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 5 – INSUMOS DIVERSOS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64FD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45BB8F02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51AA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AE17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Subtotal (A + B + C + D + E)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7F32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5F41C109" w14:textId="77777777" w:rsidTr="00F84F15">
        <w:trPr>
          <w:trHeight w:val="25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2481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3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4E77" w14:textId="77777777" w:rsidR="00F807B0" w:rsidRPr="00A369BF" w:rsidRDefault="00F807B0" w:rsidP="00F84F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MÓDULO 6 – CUSTOS INDIRETOS, TRIBUTOS E LUCRO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10C3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07B0" w:rsidRPr="00A369BF" w14:paraId="601FEDF4" w14:textId="77777777" w:rsidTr="00F84F15">
        <w:trPr>
          <w:trHeight w:val="255"/>
        </w:trPr>
        <w:tc>
          <w:tcPr>
            <w:tcW w:w="35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58F2" w14:textId="77777777" w:rsidR="00F807B0" w:rsidRPr="00A369BF" w:rsidRDefault="00F807B0" w:rsidP="00F84F1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PREÇO TOTAL POR EMPREGADO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4495" w14:textId="77777777" w:rsidR="00F807B0" w:rsidRPr="00A369BF" w:rsidRDefault="00F807B0" w:rsidP="00F84F15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369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43F8A413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4BB3F1A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E7085E4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DCD2D36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34C18A2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959B22D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1155273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A08C10C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CE2B6D5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08D028B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CA736F5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5F43223" w14:textId="77777777" w:rsidR="00F807B0" w:rsidRPr="00A369BF" w:rsidRDefault="00F807B0" w:rsidP="00F807B0">
      <w:pPr>
        <w:tabs>
          <w:tab w:val="left" w:pos="709"/>
        </w:tabs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A9E54B2" w14:textId="77777777" w:rsidR="00F807B0" w:rsidRDefault="00F807B0"/>
    <w:sectPr w:rsidR="00F8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B0"/>
    <w:rsid w:val="00F25BC0"/>
    <w:rsid w:val="00F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B7DC"/>
  <w15:chartTrackingRefBased/>
  <w15:docId w15:val="{7B63652A-A274-4108-8627-07D2CD1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B0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807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07B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paragraph" w:styleId="Corpodetexto2">
    <w:name w:val="Body Text 2"/>
    <w:basedOn w:val="Normal"/>
    <w:link w:val="Corpodetexto2Char"/>
    <w:unhideWhenUsed/>
    <w:rsid w:val="00F807B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807B0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1025</Words>
  <Characters>5541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Rodrigues Fernandes</dc:creator>
  <cp:keywords/>
  <dc:description/>
  <cp:lastModifiedBy>Iago Rodrigues Fernandes</cp:lastModifiedBy>
  <cp:revision>1</cp:revision>
  <dcterms:created xsi:type="dcterms:W3CDTF">2024-08-29T12:16:00Z</dcterms:created>
  <dcterms:modified xsi:type="dcterms:W3CDTF">2024-08-29T12:26:00Z</dcterms:modified>
</cp:coreProperties>
</file>